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52FD" w14:textId="3721A2D4" w:rsidR="00B60529" w:rsidRPr="001E369F" w:rsidRDefault="00B60529">
      <w:pPr>
        <w:rPr>
          <w:color w:val="00B0F0"/>
        </w:rPr>
      </w:pPr>
    </w:p>
    <w:p w14:paraId="20707AA8" w14:textId="161E3821" w:rsidR="001E369F" w:rsidRPr="001E369F" w:rsidRDefault="001E369F">
      <w:pPr>
        <w:rPr>
          <w:color w:val="00B0F0"/>
        </w:rPr>
      </w:pPr>
    </w:p>
    <w:p w14:paraId="205C0D34" w14:textId="3D7B665B" w:rsidR="001E369F" w:rsidRPr="001E369F" w:rsidRDefault="001E369F" w:rsidP="001E369F">
      <w:pPr>
        <w:jc w:val="center"/>
        <w:rPr>
          <w:b/>
          <w:bCs/>
          <w:color w:val="00B0F0"/>
          <w:sz w:val="32"/>
          <w:szCs w:val="32"/>
          <w:u w:val="single"/>
        </w:rPr>
      </w:pPr>
      <w:r w:rsidRPr="001E369F">
        <w:rPr>
          <w:b/>
          <w:bCs/>
          <w:color w:val="00B0F0"/>
          <w:sz w:val="32"/>
          <w:szCs w:val="32"/>
          <w:u w:val="single"/>
        </w:rPr>
        <w:t>Biltmore Forest Water Rate Schedule</w:t>
      </w:r>
    </w:p>
    <w:p w14:paraId="42128AF9" w14:textId="5C6A4B19" w:rsidR="001E369F" w:rsidRPr="001E369F" w:rsidRDefault="001E369F" w:rsidP="001E369F">
      <w:pPr>
        <w:rPr>
          <w:sz w:val="28"/>
          <w:szCs w:val="28"/>
          <w:u w:val="single"/>
        </w:rPr>
      </w:pPr>
    </w:p>
    <w:p w14:paraId="74CFD359" w14:textId="50FCAE78" w:rsidR="001E369F" w:rsidRPr="001E369F" w:rsidRDefault="001E369F" w:rsidP="001E369F">
      <w:pPr>
        <w:rPr>
          <w:sz w:val="28"/>
          <w:szCs w:val="28"/>
        </w:rPr>
      </w:pPr>
      <w:r w:rsidRPr="001E369F">
        <w:rPr>
          <w:sz w:val="28"/>
          <w:szCs w:val="28"/>
        </w:rPr>
        <w:tab/>
        <w:t>Base Rate (no gallons)</w:t>
      </w:r>
      <w:r w:rsidRPr="001E369F">
        <w:rPr>
          <w:sz w:val="28"/>
          <w:szCs w:val="28"/>
        </w:rPr>
        <w:tab/>
      </w:r>
      <w:r w:rsidRPr="001E369F">
        <w:rPr>
          <w:sz w:val="28"/>
          <w:szCs w:val="28"/>
        </w:rPr>
        <w:tab/>
        <w:t>$29.72</w:t>
      </w:r>
    </w:p>
    <w:p w14:paraId="06384558" w14:textId="086E4F6C" w:rsidR="001E369F" w:rsidRPr="001E369F" w:rsidRDefault="001E369F" w:rsidP="001E369F">
      <w:pPr>
        <w:rPr>
          <w:sz w:val="28"/>
          <w:szCs w:val="28"/>
        </w:rPr>
      </w:pPr>
      <w:r w:rsidRPr="001E369F">
        <w:rPr>
          <w:sz w:val="28"/>
          <w:szCs w:val="28"/>
        </w:rPr>
        <w:tab/>
        <w:t>From 1-2,250 gallons</w:t>
      </w:r>
      <w:r w:rsidRPr="001E369F">
        <w:rPr>
          <w:sz w:val="28"/>
          <w:szCs w:val="28"/>
        </w:rPr>
        <w:tab/>
      </w:r>
      <w:r w:rsidRPr="001E369F">
        <w:rPr>
          <w:sz w:val="28"/>
          <w:szCs w:val="28"/>
        </w:rPr>
        <w:tab/>
        <w:t>$9.77 per 1,000 gallons</w:t>
      </w:r>
    </w:p>
    <w:p w14:paraId="0AE998DC" w14:textId="25CD5928" w:rsidR="001E369F" w:rsidRPr="001E369F" w:rsidRDefault="001E369F" w:rsidP="001E369F">
      <w:pPr>
        <w:rPr>
          <w:sz w:val="28"/>
          <w:szCs w:val="28"/>
        </w:rPr>
      </w:pPr>
      <w:r w:rsidRPr="001E369F">
        <w:rPr>
          <w:sz w:val="28"/>
          <w:szCs w:val="28"/>
        </w:rPr>
        <w:tab/>
        <w:t>From 2,251-60,000 gallons</w:t>
      </w:r>
      <w:r w:rsidRPr="001E369F">
        <w:rPr>
          <w:sz w:val="28"/>
          <w:szCs w:val="28"/>
        </w:rPr>
        <w:tab/>
        <w:t>$6.15 per 1,000 gallons</w:t>
      </w:r>
    </w:p>
    <w:p w14:paraId="51E2194A" w14:textId="12BDE95B" w:rsidR="001E369F" w:rsidRPr="001E369F" w:rsidRDefault="001E369F" w:rsidP="001E369F">
      <w:pPr>
        <w:rPr>
          <w:sz w:val="28"/>
          <w:szCs w:val="28"/>
        </w:rPr>
      </w:pPr>
      <w:r w:rsidRPr="001E369F">
        <w:rPr>
          <w:sz w:val="28"/>
          <w:szCs w:val="28"/>
        </w:rPr>
        <w:tab/>
        <w:t>From 60,001-100,000 gallons</w:t>
      </w:r>
      <w:r w:rsidRPr="001E369F">
        <w:rPr>
          <w:sz w:val="28"/>
          <w:szCs w:val="28"/>
        </w:rPr>
        <w:tab/>
        <w:t>$5.71 per 1,000 gallons</w:t>
      </w:r>
    </w:p>
    <w:p w14:paraId="1AAE0F78" w14:textId="2B953622" w:rsidR="001E369F" w:rsidRPr="001E369F" w:rsidRDefault="001E369F" w:rsidP="001E369F">
      <w:pPr>
        <w:rPr>
          <w:sz w:val="28"/>
          <w:szCs w:val="28"/>
        </w:rPr>
      </w:pPr>
      <w:r w:rsidRPr="001E369F">
        <w:rPr>
          <w:sz w:val="28"/>
          <w:szCs w:val="28"/>
        </w:rPr>
        <w:tab/>
        <w:t>From 100,001+ gallons</w:t>
      </w:r>
      <w:r w:rsidRPr="001E369F">
        <w:rPr>
          <w:sz w:val="28"/>
          <w:szCs w:val="28"/>
        </w:rPr>
        <w:tab/>
      </w:r>
      <w:r w:rsidRPr="001E369F">
        <w:rPr>
          <w:sz w:val="28"/>
          <w:szCs w:val="28"/>
        </w:rPr>
        <w:tab/>
        <w:t>$3.54 per 1,000 gallons</w:t>
      </w:r>
    </w:p>
    <w:p w14:paraId="164A803C" w14:textId="43263505" w:rsidR="001E369F" w:rsidRPr="001E369F" w:rsidRDefault="001E369F" w:rsidP="001E369F">
      <w:pPr>
        <w:rPr>
          <w:b/>
          <w:bCs/>
          <w:sz w:val="36"/>
          <w:szCs w:val="36"/>
        </w:rPr>
      </w:pPr>
    </w:p>
    <w:p w14:paraId="5F06E1C5" w14:textId="5FA148D8" w:rsidR="001E369F" w:rsidRPr="001E369F" w:rsidRDefault="001E369F" w:rsidP="001E369F">
      <w:pPr>
        <w:pStyle w:val="Heading1"/>
        <w:jc w:val="left"/>
        <w:rPr>
          <w:rFonts w:ascii="Baskerville Old Face" w:hAnsi="Baskerville Old Face"/>
          <w:b/>
          <w:bCs/>
          <w:color w:val="0099FF"/>
          <w:u w:val="single"/>
        </w:rPr>
      </w:pPr>
      <w:r w:rsidRPr="001E369F">
        <w:rPr>
          <w:b/>
          <w:bCs/>
          <w:sz w:val="36"/>
          <w:szCs w:val="36"/>
        </w:rPr>
        <w:tab/>
      </w:r>
      <w:r w:rsidRPr="001E369F">
        <w:rPr>
          <w:b/>
          <w:bCs/>
          <w:sz w:val="36"/>
          <w:szCs w:val="36"/>
        </w:rPr>
        <w:tab/>
      </w:r>
      <w:r w:rsidRPr="001E369F">
        <w:rPr>
          <w:b/>
          <w:bCs/>
          <w:sz w:val="36"/>
          <w:szCs w:val="36"/>
        </w:rPr>
        <w:tab/>
      </w:r>
      <w:r w:rsidRPr="001E369F">
        <w:rPr>
          <w:b/>
          <w:bCs/>
          <w:sz w:val="36"/>
          <w:szCs w:val="36"/>
        </w:rPr>
        <w:tab/>
      </w:r>
      <w:r w:rsidRPr="001E369F">
        <w:rPr>
          <w:rFonts w:ascii="Baskerville Old Face" w:hAnsi="Baskerville Old Face"/>
          <w:b/>
          <w:bCs/>
          <w:color w:val="0099FF"/>
          <w:u w:val="single"/>
        </w:rPr>
        <w:t>MSD Sewer Rate Schedule</w:t>
      </w:r>
    </w:p>
    <w:p w14:paraId="26102134" w14:textId="77777777" w:rsidR="001E369F" w:rsidRDefault="001E369F" w:rsidP="001E369F"/>
    <w:p w14:paraId="53D68B2D" w14:textId="77777777" w:rsidR="001E369F" w:rsidRDefault="001E369F" w:rsidP="001E369F"/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1800"/>
        <w:gridCol w:w="1980"/>
        <w:gridCol w:w="1620"/>
        <w:gridCol w:w="1710"/>
      </w:tblGrid>
      <w:tr w:rsidR="001E369F" w14:paraId="61B25849" w14:textId="77777777" w:rsidTr="007E6059">
        <w:trPr>
          <w:trHeight w:val="674"/>
        </w:trPr>
        <w:tc>
          <w:tcPr>
            <w:tcW w:w="1800" w:type="dxa"/>
            <w:vAlign w:val="center"/>
          </w:tcPr>
          <w:p w14:paraId="68A61B88" w14:textId="77777777" w:rsidR="001E369F" w:rsidRDefault="001E369F" w:rsidP="007E6059">
            <w:pPr>
              <w:jc w:val="center"/>
            </w:pPr>
            <w:r>
              <w:t>Meter Size</w:t>
            </w:r>
          </w:p>
        </w:tc>
        <w:tc>
          <w:tcPr>
            <w:tcW w:w="1980" w:type="dxa"/>
            <w:vAlign w:val="center"/>
          </w:tcPr>
          <w:p w14:paraId="477B169C" w14:textId="77777777" w:rsidR="001E369F" w:rsidRDefault="001E369F" w:rsidP="007E6059">
            <w:pPr>
              <w:jc w:val="center"/>
            </w:pPr>
            <w:r>
              <w:t>Bi-monthly Maintenance Fee</w:t>
            </w:r>
          </w:p>
        </w:tc>
        <w:tc>
          <w:tcPr>
            <w:tcW w:w="1620" w:type="dxa"/>
            <w:vAlign w:val="center"/>
          </w:tcPr>
          <w:p w14:paraId="581F2F38" w14:textId="77777777" w:rsidR="001E369F" w:rsidRDefault="001E369F" w:rsidP="007E6059">
            <w:pPr>
              <w:jc w:val="center"/>
            </w:pPr>
            <w:r>
              <w:t>Bill Fee</w:t>
            </w:r>
          </w:p>
        </w:tc>
        <w:tc>
          <w:tcPr>
            <w:tcW w:w="1710" w:type="dxa"/>
            <w:vAlign w:val="center"/>
          </w:tcPr>
          <w:p w14:paraId="3F635B4C" w14:textId="77777777" w:rsidR="001E369F" w:rsidRDefault="001E369F" w:rsidP="007E6059">
            <w:pPr>
              <w:jc w:val="center"/>
            </w:pPr>
            <w:r>
              <w:t>Total</w:t>
            </w:r>
          </w:p>
        </w:tc>
      </w:tr>
      <w:tr w:rsidR="001E369F" w14:paraId="17D87AC4" w14:textId="77777777" w:rsidTr="007E6059">
        <w:trPr>
          <w:trHeight w:val="360"/>
        </w:trPr>
        <w:tc>
          <w:tcPr>
            <w:tcW w:w="1800" w:type="dxa"/>
            <w:vAlign w:val="center"/>
          </w:tcPr>
          <w:p w14:paraId="11F1D505" w14:textId="77777777" w:rsidR="001E369F" w:rsidRDefault="001E369F" w:rsidP="007E6059">
            <w:pPr>
              <w:jc w:val="center"/>
            </w:pPr>
            <w:r>
              <w:t>5/8”</w:t>
            </w:r>
          </w:p>
        </w:tc>
        <w:tc>
          <w:tcPr>
            <w:tcW w:w="1980" w:type="dxa"/>
            <w:vAlign w:val="center"/>
          </w:tcPr>
          <w:p w14:paraId="0585D4E5" w14:textId="77777777" w:rsidR="001E369F" w:rsidRDefault="001E369F" w:rsidP="007E6059">
            <w:pPr>
              <w:jc w:val="center"/>
            </w:pPr>
            <w:r>
              <w:t>$ 15.43</w:t>
            </w:r>
          </w:p>
        </w:tc>
        <w:tc>
          <w:tcPr>
            <w:tcW w:w="1620" w:type="dxa"/>
            <w:vAlign w:val="center"/>
          </w:tcPr>
          <w:p w14:paraId="7A4511E1" w14:textId="77777777" w:rsidR="001E369F" w:rsidRDefault="001E369F" w:rsidP="007E6059">
            <w:pPr>
              <w:jc w:val="center"/>
            </w:pPr>
            <w:r>
              <w:t>$ 2.68</w:t>
            </w:r>
          </w:p>
        </w:tc>
        <w:tc>
          <w:tcPr>
            <w:tcW w:w="1710" w:type="dxa"/>
            <w:vAlign w:val="center"/>
          </w:tcPr>
          <w:p w14:paraId="46CBE9E3" w14:textId="77777777" w:rsidR="001E369F" w:rsidRDefault="001E369F" w:rsidP="007E6059">
            <w:pPr>
              <w:jc w:val="center"/>
            </w:pPr>
            <w:r>
              <w:t>$ 18.11</w:t>
            </w:r>
          </w:p>
        </w:tc>
      </w:tr>
      <w:tr w:rsidR="001E369F" w14:paraId="40B500E2" w14:textId="77777777" w:rsidTr="007E6059">
        <w:trPr>
          <w:trHeight w:val="360"/>
        </w:trPr>
        <w:tc>
          <w:tcPr>
            <w:tcW w:w="1800" w:type="dxa"/>
            <w:vAlign w:val="center"/>
          </w:tcPr>
          <w:p w14:paraId="66EA67C0" w14:textId="77777777" w:rsidR="001E369F" w:rsidRDefault="001E369F" w:rsidP="007E6059">
            <w:pPr>
              <w:jc w:val="center"/>
            </w:pPr>
            <w:r>
              <w:t>1”</w:t>
            </w:r>
          </w:p>
        </w:tc>
        <w:tc>
          <w:tcPr>
            <w:tcW w:w="1980" w:type="dxa"/>
            <w:vAlign w:val="center"/>
          </w:tcPr>
          <w:p w14:paraId="499B1395" w14:textId="77777777" w:rsidR="001E369F" w:rsidRDefault="001E369F" w:rsidP="007E6059">
            <w:pPr>
              <w:jc w:val="center"/>
            </w:pPr>
            <w:r>
              <w:t>$ 39.86</w:t>
            </w:r>
          </w:p>
        </w:tc>
        <w:tc>
          <w:tcPr>
            <w:tcW w:w="1620" w:type="dxa"/>
            <w:vAlign w:val="center"/>
          </w:tcPr>
          <w:p w14:paraId="5D4B0502" w14:textId="77777777" w:rsidR="001E369F" w:rsidRDefault="001E369F" w:rsidP="007E6059">
            <w:pPr>
              <w:jc w:val="center"/>
            </w:pPr>
            <w:r>
              <w:t>$ 2.68</w:t>
            </w:r>
          </w:p>
        </w:tc>
        <w:tc>
          <w:tcPr>
            <w:tcW w:w="1710" w:type="dxa"/>
            <w:vAlign w:val="center"/>
          </w:tcPr>
          <w:p w14:paraId="220BFB50" w14:textId="77777777" w:rsidR="001E369F" w:rsidRDefault="001E369F" w:rsidP="007E6059">
            <w:pPr>
              <w:jc w:val="center"/>
            </w:pPr>
            <w:r>
              <w:t>$ 42.54</w:t>
            </w:r>
          </w:p>
        </w:tc>
      </w:tr>
      <w:tr w:rsidR="001E369F" w14:paraId="491360E9" w14:textId="77777777" w:rsidTr="007E6059">
        <w:trPr>
          <w:trHeight w:val="360"/>
        </w:trPr>
        <w:tc>
          <w:tcPr>
            <w:tcW w:w="1800" w:type="dxa"/>
            <w:vAlign w:val="center"/>
          </w:tcPr>
          <w:p w14:paraId="7AEFA940" w14:textId="77777777" w:rsidR="001E369F" w:rsidRDefault="001E369F" w:rsidP="007E6059">
            <w:pPr>
              <w:jc w:val="center"/>
            </w:pPr>
            <w:r>
              <w:t>1 ½”</w:t>
            </w:r>
          </w:p>
        </w:tc>
        <w:tc>
          <w:tcPr>
            <w:tcW w:w="1980" w:type="dxa"/>
            <w:vAlign w:val="center"/>
          </w:tcPr>
          <w:p w14:paraId="573D0392" w14:textId="77777777" w:rsidR="001E369F" w:rsidRDefault="001E369F" w:rsidP="007E6059">
            <w:pPr>
              <w:jc w:val="center"/>
            </w:pPr>
            <w:r>
              <w:t>$ 91.20</w:t>
            </w:r>
          </w:p>
        </w:tc>
        <w:tc>
          <w:tcPr>
            <w:tcW w:w="1620" w:type="dxa"/>
            <w:vAlign w:val="center"/>
          </w:tcPr>
          <w:p w14:paraId="5ABED3AD" w14:textId="77777777" w:rsidR="001E369F" w:rsidRDefault="001E369F" w:rsidP="007E6059">
            <w:pPr>
              <w:jc w:val="center"/>
            </w:pPr>
            <w:r>
              <w:t>$ 2.68</w:t>
            </w:r>
          </w:p>
        </w:tc>
        <w:tc>
          <w:tcPr>
            <w:tcW w:w="1710" w:type="dxa"/>
            <w:vAlign w:val="center"/>
          </w:tcPr>
          <w:p w14:paraId="65CB734E" w14:textId="77777777" w:rsidR="001E369F" w:rsidRDefault="001E369F" w:rsidP="007E6059">
            <w:pPr>
              <w:jc w:val="center"/>
            </w:pPr>
            <w:r>
              <w:t>$ 93.88</w:t>
            </w:r>
          </w:p>
        </w:tc>
      </w:tr>
      <w:tr w:rsidR="001E369F" w14:paraId="31540A05" w14:textId="77777777" w:rsidTr="007E6059">
        <w:trPr>
          <w:trHeight w:val="360"/>
        </w:trPr>
        <w:tc>
          <w:tcPr>
            <w:tcW w:w="1800" w:type="dxa"/>
            <w:vAlign w:val="center"/>
          </w:tcPr>
          <w:p w14:paraId="0779A1DD" w14:textId="77777777" w:rsidR="001E369F" w:rsidRDefault="001E369F" w:rsidP="007E6059">
            <w:pPr>
              <w:jc w:val="center"/>
            </w:pPr>
            <w:r>
              <w:t>2”</w:t>
            </w:r>
          </w:p>
        </w:tc>
        <w:tc>
          <w:tcPr>
            <w:tcW w:w="1980" w:type="dxa"/>
            <w:vAlign w:val="center"/>
          </w:tcPr>
          <w:p w14:paraId="60435F3E" w14:textId="77777777" w:rsidR="001E369F" w:rsidRDefault="001E369F" w:rsidP="007E6059">
            <w:pPr>
              <w:jc w:val="center"/>
            </w:pPr>
            <w:r>
              <w:t>$ 156.97</w:t>
            </w:r>
          </w:p>
        </w:tc>
        <w:tc>
          <w:tcPr>
            <w:tcW w:w="1620" w:type="dxa"/>
            <w:vAlign w:val="center"/>
          </w:tcPr>
          <w:p w14:paraId="13A9C410" w14:textId="77777777" w:rsidR="001E369F" w:rsidRDefault="001E369F" w:rsidP="007E6059">
            <w:pPr>
              <w:jc w:val="center"/>
            </w:pPr>
            <w:r>
              <w:t>$ 2.68</w:t>
            </w:r>
          </w:p>
        </w:tc>
        <w:tc>
          <w:tcPr>
            <w:tcW w:w="1710" w:type="dxa"/>
            <w:vAlign w:val="center"/>
          </w:tcPr>
          <w:p w14:paraId="72D35AEC" w14:textId="77777777" w:rsidR="001E369F" w:rsidRDefault="001E369F" w:rsidP="007E6059">
            <w:pPr>
              <w:jc w:val="center"/>
            </w:pPr>
            <w:r>
              <w:t>$ 159.65</w:t>
            </w:r>
          </w:p>
        </w:tc>
      </w:tr>
      <w:tr w:rsidR="001E369F" w14:paraId="337F790C" w14:textId="77777777" w:rsidTr="007E6059">
        <w:trPr>
          <w:trHeight w:val="360"/>
        </w:trPr>
        <w:tc>
          <w:tcPr>
            <w:tcW w:w="1800" w:type="dxa"/>
            <w:vAlign w:val="center"/>
          </w:tcPr>
          <w:p w14:paraId="00112615" w14:textId="77777777" w:rsidR="001E369F" w:rsidRDefault="001E369F" w:rsidP="007E6059">
            <w:pPr>
              <w:jc w:val="center"/>
            </w:pPr>
            <w:r>
              <w:t>8”</w:t>
            </w:r>
          </w:p>
        </w:tc>
        <w:tc>
          <w:tcPr>
            <w:tcW w:w="1980" w:type="dxa"/>
            <w:vAlign w:val="center"/>
          </w:tcPr>
          <w:p w14:paraId="2CEE92F3" w14:textId="77777777" w:rsidR="001E369F" w:rsidRDefault="001E369F" w:rsidP="007E6059">
            <w:pPr>
              <w:jc w:val="center"/>
            </w:pPr>
            <w:r>
              <w:t>$ 2,553.18</w:t>
            </w:r>
          </w:p>
        </w:tc>
        <w:tc>
          <w:tcPr>
            <w:tcW w:w="1620" w:type="dxa"/>
            <w:vAlign w:val="center"/>
          </w:tcPr>
          <w:p w14:paraId="57884B45" w14:textId="77777777" w:rsidR="001E369F" w:rsidRDefault="001E369F" w:rsidP="007E6059">
            <w:pPr>
              <w:jc w:val="center"/>
            </w:pPr>
            <w:r>
              <w:t>$ 2.68</w:t>
            </w:r>
          </w:p>
        </w:tc>
        <w:tc>
          <w:tcPr>
            <w:tcW w:w="1710" w:type="dxa"/>
            <w:vAlign w:val="center"/>
          </w:tcPr>
          <w:p w14:paraId="22BC7920" w14:textId="77777777" w:rsidR="001E369F" w:rsidRDefault="001E369F" w:rsidP="007E6059">
            <w:pPr>
              <w:jc w:val="center"/>
            </w:pPr>
            <w:r>
              <w:t>$ 2,555.86</w:t>
            </w:r>
          </w:p>
        </w:tc>
      </w:tr>
    </w:tbl>
    <w:p w14:paraId="3C539295" w14:textId="77777777" w:rsidR="001E369F" w:rsidRPr="00ED35FF" w:rsidRDefault="001E369F" w:rsidP="001E369F"/>
    <w:p w14:paraId="2D797D7E" w14:textId="77777777" w:rsidR="001E369F" w:rsidRPr="00ED35FF" w:rsidRDefault="001E369F" w:rsidP="001E369F">
      <w:r w:rsidRPr="00ED35FF">
        <w:t>Treatment Fee of $</w:t>
      </w:r>
      <w:r>
        <w:t xml:space="preserve">6.70 </w:t>
      </w:r>
      <w:r w:rsidRPr="00ED35FF">
        <w:t>per 1,000 gallons</w:t>
      </w:r>
    </w:p>
    <w:p w14:paraId="28D0146E" w14:textId="77777777" w:rsidR="001E369F" w:rsidRPr="00ED35FF" w:rsidRDefault="001E369F" w:rsidP="001E369F"/>
    <w:p w14:paraId="51AC88A4" w14:textId="77777777" w:rsidR="001E369F" w:rsidRPr="00ED35FF" w:rsidRDefault="001E369F" w:rsidP="001E369F">
      <w:pPr>
        <w:pStyle w:val="Heading2"/>
        <w:rPr>
          <w:i/>
          <w:iCs/>
        </w:rPr>
      </w:pPr>
      <w:r w:rsidRPr="00ED35FF">
        <w:rPr>
          <w:i/>
          <w:iCs/>
        </w:rPr>
        <w:t>Sample sewer calculation for 10,000 gallons on a 5/8” meter</w:t>
      </w:r>
    </w:p>
    <w:p w14:paraId="6302DCC2" w14:textId="77777777" w:rsidR="001E369F" w:rsidRPr="00ED35FF" w:rsidRDefault="001E369F" w:rsidP="001E369F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ED35FF">
        <w:rPr>
          <w:i/>
          <w:iCs/>
        </w:rPr>
        <w:t>10,000/1,000 = 10</w:t>
      </w:r>
    </w:p>
    <w:p w14:paraId="7FDBEEDE" w14:textId="77777777" w:rsidR="001E369F" w:rsidRPr="00ED35FF" w:rsidRDefault="001E369F" w:rsidP="001E369F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ED35FF">
        <w:rPr>
          <w:i/>
          <w:iCs/>
        </w:rPr>
        <w:t>10</w:t>
      </w:r>
      <w:r>
        <w:rPr>
          <w:i/>
          <w:iCs/>
        </w:rPr>
        <w:t xml:space="preserve"> x $6.70</w:t>
      </w:r>
      <w:r w:rsidRPr="00ED35FF">
        <w:rPr>
          <w:i/>
          <w:iCs/>
        </w:rPr>
        <w:t>= $</w:t>
      </w:r>
      <w:r>
        <w:rPr>
          <w:i/>
          <w:iCs/>
        </w:rPr>
        <w:t>67.00</w:t>
      </w:r>
    </w:p>
    <w:p w14:paraId="3367A62C" w14:textId="77777777" w:rsidR="001E369F" w:rsidRDefault="001E369F" w:rsidP="001E369F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9B640E">
        <w:rPr>
          <w:i/>
          <w:iCs/>
        </w:rPr>
        <w:t xml:space="preserve">Add bi-monthly maintenance fee, bill fee and treatment fee = </w:t>
      </w:r>
      <w:r>
        <w:rPr>
          <w:i/>
          <w:iCs/>
        </w:rPr>
        <w:t>15.43</w:t>
      </w:r>
      <w:r w:rsidRPr="009B640E">
        <w:rPr>
          <w:i/>
          <w:iCs/>
        </w:rPr>
        <w:t>+2.</w:t>
      </w:r>
      <w:r>
        <w:rPr>
          <w:i/>
          <w:iCs/>
        </w:rPr>
        <w:t>68</w:t>
      </w:r>
      <w:r w:rsidRPr="009B640E">
        <w:rPr>
          <w:i/>
          <w:iCs/>
        </w:rPr>
        <w:t>+</w:t>
      </w:r>
      <w:r>
        <w:rPr>
          <w:i/>
          <w:iCs/>
        </w:rPr>
        <w:t>67.00</w:t>
      </w:r>
      <w:r w:rsidRPr="009B640E">
        <w:rPr>
          <w:i/>
          <w:iCs/>
        </w:rPr>
        <w:t>= $</w:t>
      </w:r>
      <w:r>
        <w:rPr>
          <w:i/>
          <w:iCs/>
        </w:rPr>
        <w:t>85.11</w:t>
      </w:r>
    </w:p>
    <w:p w14:paraId="2A5EB2A3" w14:textId="77777777" w:rsidR="001E369F" w:rsidRPr="009B640E" w:rsidRDefault="001E369F" w:rsidP="001E369F">
      <w:pPr>
        <w:ind w:left="1440"/>
        <w:rPr>
          <w:i/>
          <w:iCs/>
        </w:rPr>
      </w:pPr>
      <w:r>
        <w:rPr>
          <w:i/>
          <w:iCs/>
        </w:rPr>
        <w:t xml:space="preserve"> </w:t>
      </w:r>
    </w:p>
    <w:p w14:paraId="0DF7EA17" w14:textId="77777777" w:rsidR="001E369F" w:rsidRDefault="001E369F" w:rsidP="001E369F">
      <w:pPr>
        <w:rPr>
          <w:i/>
          <w:iCs/>
        </w:rPr>
      </w:pPr>
      <w:r w:rsidRPr="00ED35FF">
        <w:rPr>
          <w:i/>
          <w:iCs/>
        </w:rPr>
        <w:t>As of July 1, 20</w:t>
      </w:r>
      <w:r>
        <w:rPr>
          <w:i/>
          <w:iCs/>
        </w:rPr>
        <w:t>22</w:t>
      </w:r>
    </w:p>
    <w:p w14:paraId="7ADC23C8" w14:textId="77777777" w:rsidR="001E369F" w:rsidRPr="00ED35FF" w:rsidRDefault="001E369F" w:rsidP="001E369F">
      <w:pPr>
        <w:rPr>
          <w:i/>
          <w:iCs/>
        </w:rPr>
      </w:pPr>
    </w:p>
    <w:p w14:paraId="06048C1C" w14:textId="6A55AF08" w:rsidR="001E369F" w:rsidRPr="001E369F" w:rsidRDefault="001E369F" w:rsidP="001E369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E369F" w:rsidRPr="001E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E77"/>
    <w:multiLevelType w:val="hybridMultilevel"/>
    <w:tmpl w:val="A134ECCC"/>
    <w:lvl w:ilvl="0" w:tplc="CB8C7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873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F"/>
    <w:rsid w:val="001E369F"/>
    <w:rsid w:val="00B60529"/>
    <w:rsid w:val="00E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68BD"/>
  <w15:chartTrackingRefBased/>
  <w15:docId w15:val="{A630716D-ABE3-46BF-8684-24F350FB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1E36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69F"/>
    <w:rPr>
      <w:rFonts w:ascii="Times New Roman" w:eastAsia="Times New Roman" w:hAnsi="Times New Roman" w:cs="Times New Roman"/>
      <w:color w:val="FF000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E369F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640</Characters>
  <Application>Microsoft Office Word</Application>
  <DocSecurity>0</DocSecurity>
  <Lines>5</Lines>
  <Paragraphs>1</Paragraphs>
  <ScaleCrop>false</ScaleCrop>
  <Company>VC3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Jacobs</dc:creator>
  <cp:keywords/>
  <dc:description/>
  <cp:lastModifiedBy>Laura Jacobs</cp:lastModifiedBy>
  <cp:revision>1</cp:revision>
  <dcterms:created xsi:type="dcterms:W3CDTF">2022-06-07T18:12:00Z</dcterms:created>
  <dcterms:modified xsi:type="dcterms:W3CDTF">2022-06-07T18:19:00Z</dcterms:modified>
</cp:coreProperties>
</file>